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3655" w14:textId="77777777" w:rsidR="00776446" w:rsidRDefault="00776446"/>
    <w:p w14:paraId="10AD4E32" w14:textId="77777777" w:rsidR="00776446" w:rsidRDefault="00776446" w:rsidP="00776446"/>
    <w:p w14:paraId="639D9C8B" w14:textId="77777777" w:rsidR="003207E4" w:rsidRPr="003207E4" w:rsidRDefault="003207E4" w:rsidP="003207E4">
      <w:pPr>
        <w:jc w:val="center"/>
        <w:rPr>
          <w:b/>
          <w:bCs/>
          <w:sz w:val="40"/>
          <w:szCs w:val="36"/>
          <w:u w:val="single"/>
        </w:rPr>
      </w:pPr>
      <w:r w:rsidRPr="003207E4">
        <w:rPr>
          <w:b/>
          <w:bCs/>
          <w:sz w:val="40"/>
          <w:szCs w:val="36"/>
          <w:u w:val="single"/>
        </w:rPr>
        <w:t>AUCTION NOTICE</w:t>
      </w:r>
    </w:p>
    <w:p w14:paraId="308B6C2B" w14:textId="77777777" w:rsidR="003207E4" w:rsidRPr="003207E4" w:rsidRDefault="003207E4" w:rsidP="005A6048">
      <w:pPr>
        <w:jc w:val="both"/>
        <w:rPr>
          <w:sz w:val="28"/>
          <w:szCs w:val="24"/>
        </w:rPr>
      </w:pPr>
      <w:r w:rsidRPr="003207E4">
        <w:rPr>
          <w:sz w:val="28"/>
          <w:szCs w:val="24"/>
        </w:rPr>
        <w:t>The condemned articles of Biology, Chemistry, Physics, Music, SUPW</w:t>
      </w:r>
      <w:r>
        <w:rPr>
          <w:sz w:val="28"/>
          <w:szCs w:val="24"/>
        </w:rPr>
        <w:t xml:space="preserve"> and Furniture D</w:t>
      </w:r>
      <w:r w:rsidRPr="003207E4">
        <w:rPr>
          <w:sz w:val="28"/>
          <w:szCs w:val="24"/>
        </w:rPr>
        <w:t>ep</w:t>
      </w:r>
      <w:r>
        <w:rPr>
          <w:sz w:val="28"/>
          <w:szCs w:val="24"/>
        </w:rPr>
        <w:t>a</w:t>
      </w:r>
      <w:r w:rsidRPr="003207E4">
        <w:rPr>
          <w:sz w:val="28"/>
          <w:szCs w:val="24"/>
        </w:rPr>
        <w:t xml:space="preserve">rtments of KV CRPF </w:t>
      </w:r>
      <w:proofErr w:type="spellStart"/>
      <w:r w:rsidRPr="003207E4">
        <w:rPr>
          <w:sz w:val="28"/>
          <w:szCs w:val="24"/>
        </w:rPr>
        <w:t>Amerigog</w:t>
      </w:r>
      <w:proofErr w:type="spellEnd"/>
      <w:r w:rsidRPr="003207E4">
        <w:rPr>
          <w:sz w:val="28"/>
          <w:szCs w:val="24"/>
        </w:rPr>
        <w:t xml:space="preserve"> are to be disposed off through a public auction on 23/09/2023 at 11:30 A.M. in this Vidyalaya. All the interested persons/parties are hereby informed to assemble for bidding in KV CRPF </w:t>
      </w:r>
      <w:proofErr w:type="spellStart"/>
      <w:r w:rsidRPr="003207E4">
        <w:rPr>
          <w:sz w:val="28"/>
          <w:szCs w:val="24"/>
        </w:rPr>
        <w:t>Amerigog</w:t>
      </w:r>
      <w:proofErr w:type="spellEnd"/>
      <w:r w:rsidRPr="003207E4">
        <w:rPr>
          <w:sz w:val="28"/>
          <w:szCs w:val="24"/>
        </w:rPr>
        <w:t xml:space="preserve"> campus. The condition of condemned items can be inspected between 9:30 A.M. and 11:30 A.M. </w:t>
      </w:r>
    </w:p>
    <w:p w14:paraId="6FC18822" w14:textId="77777777" w:rsidR="003207E4" w:rsidRPr="003207E4" w:rsidRDefault="003207E4" w:rsidP="005A6048">
      <w:pPr>
        <w:jc w:val="both"/>
        <w:rPr>
          <w:sz w:val="28"/>
          <w:szCs w:val="24"/>
        </w:rPr>
      </w:pPr>
      <w:r w:rsidRPr="003207E4">
        <w:rPr>
          <w:sz w:val="28"/>
          <w:szCs w:val="24"/>
        </w:rPr>
        <w:t>The lowest bid amount will be decided by the undersigned. The items will be handed over to the highest bidder on “As it is and wherever it is” basis. The highest bidder will have to deposit the full amount on completion of bid process in the Vidyalaya on the same day. The details of departments are as under:</w:t>
      </w:r>
    </w:p>
    <w:tbl>
      <w:tblPr>
        <w:tblStyle w:val="TableGrid"/>
        <w:tblpPr w:leftFromText="180" w:rightFromText="180" w:vertAnchor="page" w:horzAnchor="page" w:tblpX="1123" w:tblpY="6661"/>
        <w:tblW w:w="0" w:type="auto"/>
        <w:tblLook w:val="04A0" w:firstRow="1" w:lastRow="0" w:firstColumn="1" w:lastColumn="0" w:noHBand="0" w:noVBand="1"/>
      </w:tblPr>
      <w:tblGrid>
        <w:gridCol w:w="988"/>
        <w:gridCol w:w="4365"/>
      </w:tblGrid>
      <w:tr w:rsidR="005A6048" w:rsidRPr="003207E4" w14:paraId="02BCC2AE" w14:textId="77777777" w:rsidTr="005A6048">
        <w:tc>
          <w:tcPr>
            <w:tcW w:w="988" w:type="dxa"/>
          </w:tcPr>
          <w:p w14:paraId="6E906A5F" w14:textId="77777777" w:rsidR="005A6048" w:rsidRPr="003207E4" w:rsidRDefault="005A6048" w:rsidP="005A6048">
            <w:pPr>
              <w:rPr>
                <w:b/>
                <w:bCs/>
                <w:sz w:val="28"/>
                <w:szCs w:val="24"/>
              </w:rPr>
            </w:pPr>
            <w:r w:rsidRPr="003207E4">
              <w:rPr>
                <w:b/>
                <w:bCs/>
                <w:sz w:val="28"/>
                <w:szCs w:val="24"/>
              </w:rPr>
              <w:t>S.NO.</w:t>
            </w:r>
          </w:p>
        </w:tc>
        <w:tc>
          <w:tcPr>
            <w:tcW w:w="4365" w:type="dxa"/>
          </w:tcPr>
          <w:p w14:paraId="354DBF9D" w14:textId="77777777" w:rsidR="005A6048" w:rsidRPr="003207E4" w:rsidRDefault="005A6048" w:rsidP="005A6048">
            <w:pPr>
              <w:rPr>
                <w:b/>
                <w:bCs/>
                <w:sz w:val="28"/>
                <w:szCs w:val="24"/>
              </w:rPr>
            </w:pPr>
            <w:r w:rsidRPr="003207E4">
              <w:rPr>
                <w:b/>
                <w:bCs/>
                <w:sz w:val="28"/>
                <w:szCs w:val="24"/>
              </w:rPr>
              <w:t>DEPARTMENT</w:t>
            </w:r>
          </w:p>
        </w:tc>
      </w:tr>
      <w:tr w:rsidR="005A6048" w:rsidRPr="003207E4" w14:paraId="19BF22BD" w14:textId="77777777" w:rsidTr="005A6048">
        <w:tc>
          <w:tcPr>
            <w:tcW w:w="988" w:type="dxa"/>
          </w:tcPr>
          <w:p w14:paraId="1E853C1E" w14:textId="77777777" w:rsidR="005A6048" w:rsidRPr="003207E4" w:rsidRDefault="005A6048" w:rsidP="005A6048">
            <w:pPr>
              <w:rPr>
                <w:sz w:val="28"/>
                <w:szCs w:val="24"/>
              </w:rPr>
            </w:pPr>
            <w:r w:rsidRPr="003207E4">
              <w:rPr>
                <w:sz w:val="28"/>
                <w:szCs w:val="24"/>
              </w:rPr>
              <w:t>1</w:t>
            </w:r>
          </w:p>
        </w:tc>
        <w:tc>
          <w:tcPr>
            <w:tcW w:w="4365" w:type="dxa"/>
          </w:tcPr>
          <w:p w14:paraId="7860197F" w14:textId="77777777" w:rsidR="005A6048" w:rsidRPr="003207E4" w:rsidRDefault="005A6048" w:rsidP="005A6048">
            <w:pPr>
              <w:rPr>
                <w:sz w:val="28"/>
                <w:szCs w:val="24"/>
              </w:rPr>
            </w:pPr>
            <w:r w:rsidRPr="003207E4">
              <w:rPr>
                <w:sz w:val="28"/>
                <w:szCs w:val="24"/>
              </w:rPr>
              <w:t>BIOLOGY</w:t>
            </w:r>
          </w:p>
        </w:tc>
      </w:tr>
      <w:tr w:rsidR="005A6048" w:rsidRPr="003207E4" w14:paraId="4446BECA" w14:textId="77777777" w:rsidTr="005A6048">
        <w:tc>
          <w:tcPr>
            <w:tcW w:w="988" w:type="dxa"/>
          </w:tcPr>
          <w:p w14:paraId="54A45B0A" w14:textId="77777777" w:rsidR="005A6048" w:rsidRPr="003207E4" w:rsidRDefault="005A6048" w:rsidP="005A6048">
            <w:pPr>
              <w:rPr>
                <w:sz w:val="28"/>
                <w:szCs w:val="24"/>
              </w:rPr>
            </w:pPr>
            <w:r w:rsidRPr="003207E4">
              <w:rPr>
                <w:sz w:val="28"/>
                <w:szCs w:val="24"/>
              </w:rPr>
              <w:t>2</w:t>
            </w:r>
          </w:p>
        </w:tc>
        <w:tc>
          <w:tcPr>
            <w:tcW w:w="4365" w:type="dxa"/>
          </w:tcPr>
          <w:p w14:paraId="4045792E" w14:textId="77777777" w:rsidR="005A6048" w:rsidRPr="003207E4" w:rsidRDefault="005A6048" w:rsidP="005A6048">
            <w:pPr>
              <w:rPr>
                <w:sz w:val="28"/>
                <w:szCs w:val="24"/>
              </w:rPr>
            </w:pPr>
            <w:r w:rsidRPr="003207E4">
              <w:rPr>
                <w:sz w:val="28"/>
                <w:szCs w:val="24"/>
              </w:rPr>
              <w:t>CHEMISTRY</w:t>
            </w:r>
          </w:p>
        </w:tc>
      </w:tr>
      <w:tr w:rsidR="005A6048" w:rsidRPr="003207E4" w14:paraId="6FC2E3C4" w14:textId="77777777" w:rsidTr="005A6048">
        <w:tc>
          <w:tcPr>
            <w:tcW w:w="988" w:type="dxa"/>
          </w:tcPr>
          <w:p w14:paraId="6912267E" w14:textId="77777777" w:rsidR="005A6048" w:rsidRPr="003207E4" w:rsidRDefault="005A6048" w:rsidP="005A6048">
            <w:pPr>
              <w:rPr>
                <w:sz w:val="28"/>
                <w:szCs w:val="24"/>
              </w:rPr>
            </w:pPr>
            <w:r w:rsidRPr="003207E4">
              <w:rPr>
                <w:sz w:val="28"/>
                <w:szCs w:val="24"/>
              </w:rPr>
              <w:t>3</w:t>
            </w:r>
          </w:p>
        </w:tc>
        <w:tc>
          <w:tcPr>
            <w:tcW w:w="4365" w:type="dxa"/>
          </w:tcPr>
          <w:p w14:paraId="785BAB2D" w14:textId="77777777" w:rsidR="005A6048" w:rsidRPr="003207E4" w:rsidRDefault="005A6048" w:rsidP="005A6048">
            <w:pPr>
              <w:rPr>
                <w:sz w:val="28"/>
                <w:szCs w:val="24"/>
              </w:rPr>
            </w:pPr>
            <w:r w:rsidRPr="003207E4">
              <w:rPr>
                <w:sz w:val="28"/>
                <w:szCs w:val="24"/>
              </w:rPr>
              <w:t>PHYSICS</w:t>
            </w:r>
          </w:p>
        </w:tc>
      </w:tr>
      <w:tr w:rsidR="005A6048" w:rsidRPr="003207E4" w14:paraId="67966BD5" w14:textId="77777777" w:rsidTr="005A6048">
        <w:tc>
          <w:tcPr>
            <w:tcW w:w="988" w:type="dxa"/>
          </w:tcPr>
          <w:p w14:paraId="22A8D150" w14:textId="77777777" w:rsidR="005A6048" w:rsidRPr="003207E4" w:rsidRDefault="005A6048" w:rsidP="005A6048">
            <w:pPr>
              <w:rPr>
                <w:sz w:val="28"/>
                <w:szCs w:val="24"/>
              </w:rPr>
            </w:pPr>
            <w:r w:rsidRPr="003207E4">
              <w:rPr>
                <w:sz w:val="28"/>
                <w:szCs w:val="24"/>
              </w:rPr>
              <w:t>4</w:t>
            </w:r>
          </w:p>
        </w:tc>
        <w:tc>
          <w:tcPr>
            <w:tcW w:w="4365" w:type="dxa"/>
          </w:tcPr>
          <w:p w14:paraId="4172AE53" w14:textId="77777777" w:rsidR="005A6048" w:rsidRPr="003207E4" w:rsidRDefault="005A6048" w:rsidP="005A6048">
            <w:pPr>
              <w:rPr>
                <w:sz w:val="28"/>
                <w:szCs w:val="24"/>
              </w:rPr>
            </w:pPr>
            <w:r w:rsidRPr="003207E4">
              <w:rPr>
                <w:sz w:val="28"/>
                <w:szCs w:val="24"/>
              </w:rPr>
              <w:t>MUSIC</w:t>
            </w:r>
          </w:p>
        </w:tc>
      </w:tr>
      <w:tr w:rsidR="005A6048" w:rsidRPr="003207E4" w14:paraId="5F45E504" w14:textId="77777777" w:rsidTr="005A6048">
        <w:tc>
          <w:tcPr>
            <w:tcW w:w="988" w:type="dxa"/>
          </w:tcPr>
          <w:p w14:paraId="10B3C7BD" w14:textId="77777777" w:rsidR="005A6048" w:rsidRPr="003207E4" w:rsidRDefault="005A6048" w:rsidP="005A6048">
            <w:pPr>
              <w:rPr>
                <w:sz w:val="28"/>
                <w:szCs w:val="24"/>
              </w:rPr>
            </w:pPr>
            <w:r w:rsidRPr="003207E4">
              <w:rPr>
                <w:sz w:val="28"/>
                <w:szCs w:val="24"/>
              </w:rPr>
              <w:t>5</w:t>
            </w:r>
          </w:p>
        </w:tc>
        <w:tc>
          <w:tcPr>
            <w:tcW w:w="4365" w:type="dxa"/>
          </w:tcPr>
          <w:p w14:paraId="5C024CB7" w14:textId="77777777" w:rsidR="005A6048" w:rsidRPr="003207E4" w:rsidRDefault="005A6048" w:rsidP="005A6048">
            <w:pPr>
              <w:rPr>
                <w:sz w:val="28"/>
                <w:szCs w:val="24"/>
              </w:rPr>
            </w:pPr>
            <w:r w:rsidRPr="003207E4">
              <w:rPr>
                <w:sz w:val="28"/>
                <w:szCs w:val="24"/>
              </w:rPr>
              <w:t>SUPW</w:t>
            </w:r>
          </w:p>
        </w:tc>
      </w:tr>
      <w:tr w:rsidR="005A6048" w:rsidRPr="003207E4" w14:paraId="23ABFE81" w14:textId="77777777" w:rsidTr="005A6048">
        <w:tc>
          <w:tcPr>
            <w:tcW w:w="988" w:type="dxa"/>
          </w:tcPr>
          <w:p w14:paraId="176FB0CF" w14:textId="77777777" w:rsidR="005A6048" w:rsidRPr="003207E4" w:rsidRDefault="005A6048" w:rsidP="005A6048">
            <w:pPr>
              <w:rPr>
                <w:sz w:val="28"/>
                <w:szCs w:val="24"/>
              </w:rPr>
            </w:pPr>
            <w:r w:rsidRPr="003207E4">
              <w:rPr>
                <w:sz w:val="28"/>
                <w:szCs w:val="24"/>
              </w:rPr>
              <w:t>6</w:t>
            </w:r>
          </w:p>
        </w:tc>
        <w:tc>
          <w:tcPr>
            <w:tcW w:w="4365" w:type="dxa"/>
          </w:tcPr>
          <w:p w14:paraId="32DEAD52" w14:textId="77777777" w:rsidR="005A6048" w:rsidRPr="003207E4" w:rsidRDefault="005A6048" w:rsidP="005A6048">
            <w:pPr>
              <w:rPr>
                <w:sz w:val="28"/>
                <w:szCs w:val="24"/>
              </w:rPr>
            </w:pPr>
            <w:r w:rsidRPr="003207E4">
              <w:rPr>
                <w:sz w:val="28"/>
                <w:szCs w:val="24"/>
              </w:rPr>
              <w:t>FURNITURE</w:t>
            </w:r>
          </w:p>
        </w:tc>
      </w:tr>
    </w:tbl>
    <w:p w14:paraId="184F5AEE" w14:textId="77777777" w:rsidR="003207E4" w:rsidRPr="003207E4" w:rsidRDefault="003207E4" w:rsidP="003207E4">
      <w:pPr>
        <w:rPr>
          <w:sz w:val="28"/>
          <w:szCs w:val="24"/>
        </w:rPr>
      </w:pPr>
      <w:bookmarkStart w:id="0" w:name="_GoBack"/>
      <w:bookmarkEnd w:id="0"/>
    </w:p>
    <w:p w14:paraId="37601B8D" w14:textId="77777777" w:rsidR="003207E4" w:rsidRPr="003207E4" w:rsidRDefault="003207E4" w:rsidP="003207E4">
      <w:pPr>
        <w:rPr>
          <w:sz w:val="28"/>
          <w:szCs w:val="24"/>
        </w:rPr>
      </w:pPr>
    </w:p>
    <w:p w14:paraId="7D0DC7CF" w14:textId="77777777" w:rsidR="003207E4" w:rsidRPr="003207E4" w:rsidRDefault="003207E4" w:rsidP="003207E4">
      <w:pPr>
        <w:rPr>
          <w:sz w:val="28"/>
          <w:szCs w:val="24"/>
        </w:rPr>
      </w:pPr>
    </w:p>
    <w:p w14:paraId="14B75D5E" w14:textId="77777777" w:rsidR="003207E4" w:rsidRPr="003207E4" w:rsidRDefault="003207E4" w:rsidP="003207E4">
      <w:pPr>
        <w:rPr>
          <w:sz w:val="28"/>
          <w:szCs w:val="24"/>
        </w:rPr>
      </w:pPr>
    </w:p>
    <w:p w14:paraId="59859AB7" w14:textId="77777777" w:rsidR="003207E4" w:rsidRDefault="003207E4" w:rsidP="003207E4">
      <w:pPr>
        <w:rPr>
          <w:sz w:val="28"/>
          <w:szCs w:val="24"/>
        </w:rPr>
      </w:pPr>
    </w:p>
    <w:p w14:paraId="758D47D4" w14:textId="77777777" w:rsidR="003207E4" w:rsidRPr="003207E4" w:rsidRDefault="003207E4" w:rsidP="003207E4">
      <w:pPr>
        <w:rPr>
          <w:sz w:val="28"/>
          <w:szCs w:val="24"/>
        </w:rPr>
      </w:pPr>
      <w:r w:rsidRPr="003207E4">
        <w:rPr>
          <w:sz w:val="28"/>
          <w:szCs w:val="24"/>
        </w:rPr>
        <w:t>Terms and Conditions:</w:t>
      </w:r>
    </w:p>
    <w:p w14:paraId="480978B1" w14:textId="77777777" w:rsidR="003207E4" w:rsidRPr="003207E4" w:rsidRDefault="003207E4" w:rsidP="003207E4">
      <w:pPr>
        <w:pStyle w:val="ListParagraph"/>
        <w:numPr>
          <w:ilvl w:val="0"/>
          <w:numId w:val="4"/>
        </w:numPr>
        <w:rPr>
          <w:sz w:val="28"/>
          <w:szCs w:val="24"/>
        </w:rPr>
      </w:pPr>
      <w:r w:rsidRPr="003207E4">
        <w:rPr>
          <w:sz w:val="28"/>
          <w:szCs w:val="24"/>
        </w:rPr>
        <w:t>The bidders shall abide by the rules to be declared at the time of auction.</w:t>
      </w:r>
    </w:p>
    <w:p w14:paraId="2E67EEB3" w14:textId="77777777" w:rsidR="003207E4" w:rsidRPr="003207E4" w:rsidRDefault="003207E4" w:rsidP="003207E4">
      <w:pPr>
        <w:pStyle w:val="ListParagraph"/>
        <w:numPr>
          <w:ilvl w:val="0"/>
          <w:numId w:val="4"/>
        </w:numPr>
        <w:rPr>
          <w:sz w:val="28"/>
          <w:szCs w:val="24"/>
        </w:rPr>
      </w:pPr>
      <w:r w:rsidRPr="003207E4">
        <w:rPr>
          <w:sz w:val="28"/>
          <w:szCs w:val="24"/>
        </w:rPr>
        <w:t xml:space="preserve">Reporting time will be till 11:30 A.M on 23/09/2023. </w:t>
      </w:r>
    </w:p>
    <w:p w14:paraId="643D1F0B" w14:textId="77777777" w:rsidR="003207E4" w:rsidRPr="003207E4" w:rsidRDefault="003207E4" w:rsidP="003207E4">
      <w:pPr>
        <w:pStyle w:val="ListParagraph"/>
        <w:numPr>
          <w:ilvl w:val="0"/>
          <w:numId w:val="4"/>
        </w:numPr>
        <w:rPr>
          <w:sz w:val="28"/>
          <w:szCs w:val="24"/>
        </w:rPr>
      </w:pPr>
      <w:r w:rsidRPr="003207E4">
        <w:rPr>
          <w:sz w:val="28"/>
          <w:szCs w:val="24"/>
        </w:rPr>
        <w:t>Reserve price will be revealed only at the time of auction.</w:t>
      </w:r>
    </w:p>
    <w:p w14:paraId="17DCD6EB" w14:textId="77777777" w:rsidR="003207E4" w:rsidRPr="003207E4" w:rsidRDefault="003207E4" w:rsidP="003207E4">
      <w:pPr>
        <w:pStyle w:val="ListParagraph"/>
        <w:numPr>
          <w:ilvl w:val="0"/>
          <w:numId w:val="4"/>
        </w:numPr>
        <w:rPr>
          <w:sz w:val="28"/>
          <w:szCs w:val="24"/>
        </w:rPr>
      </w:pPr>
      <w:r w:rsidRPr="003207E4">
        <w:rPr>
          <w:sz w:val="28"/>
          <w:szCs w:val="24"/>
        </w:rPr>
        <w:t>If the successful bidder fails to pay the sale price, the items shall be sold to the next highest bidder.</w:t>
      </w:r>
    </w:p>
    <w:p w14:paraId="0E2DBAC2" w14:textId="77777777" w:rsidR="003207E4" w:rsidRPr="003207E4" w:rsidRDefault="003207E4" w:rsidP="003207E4">
      <w:pPr>
        <w:pStyle w:val="ListParagraph"/>
        <w:numPr>
          <w:ilvl w:val="0"/>
          <w:numId w:val="4"/>
        </w:numPr>
        <w:rPr>
          <w:sz w:val="28"/>
          <w:szCs w:val="24"/>
        </w:rPr>
      </w:pPr>
      <w:r w:rsidRPr="003207E4">
        <w:rPr>
          <w:sz w:val="28"/>
          <w:szCs w:val="24"/>
        </w:rPr>
        <w:t>KVS employees and their relatives are not allowed to participate in the auction.</w:t>
      </w:r>
    </w:p>
    <w:p w14:paraId="0B625F99" w14:textId="77777777" w:rsidR="003207E4" w:rsidRPr="003207E4" w:rsidRDefault="003207E4" w:rsidP="003207E4">
      <w:pPr>
        <w:pStyle w:val="ListParagraph"/>
        <w:numPr>
          <w:ilvl w:val="0"/>
          <w:numId w:val="4"/>
        </w:numPr>
        <w:rPr>
          <w:sz w:val="28"/>
          <w:szCs w:val="24"/>
        </w:rPr>
      </w:pPr>
      <w:r w:rsidRPr="003207E4">
        <w:rPr>
          <w:sz w:val="28"/>
          <w:szCs w:val="24"/>
        </w:rPr>
        <w:t xml:space="preserve">The Principal, KV CRPF </w:t>
      </w:r>
      <w:proofErr w:type="spellStart"/>
      <w:r w:rsidRPr="003207E4">
        <w:rPr>
          <w:sz w:val="28"/>
          <w:szCs w:val="24"/>
        </w:rPr>
        <w:t>Amerigog</w:t>
      </w:r>
      <w:proofErr w:type="spellEnd"/>
      <w:r w:rsidRPr="003207E4">
        <w:rPr>
          <w:sz w:val="28"/>
          <w:szCs w:val="24"/>
        </w:rPr>
        <w:t>, reserves the right to cancel the auction at any stage, if she deems it proper.</w:t>
      </w:r>
    </w:p>
    <w:p w14:paraId="57FA301F" w14:textId="77777777" w:rsidR="003207E4" w:rsidRPr="003207E4" w:rsidRDefault="003207E4" w:rsidP="003207E4">
      <w:pPr>
        <w:pStyle w:val="ListParagraph"/>
        <w:numPr>
          <w:ilvl w:val="0"/>
          <w:numId w:val="4"/>
        </w:numPr>
        <w:rPr>
          <w:sz w:val="28"/>
          <w:szCs w:val="24"/>
        </w:rPr>
      </w:pPr>
      <w:r w:rsidRPr="003207E4">
        <w:rPr>
          <w:sz w:val="28"/>
          <w:szCs w:val="24"/>
        </w:rPr>
        <w:t>In case of any dispute, the decision of the condemnation committee of the school will be final.</w:t>
      </w:r>
    </w:p>
    <w:p w14:paraId="3414F04D" w14:textId="77777777" w:rsidR="003207E4" w:rsidRPr="003207E4" w:rsidRDefault="003207E4" w:rsidP="003207E4">
      <w:pPr>
        <w:rPr>
          <w:sz w:val="28"/>
          <w:szCs w:val="24"/>
        </w:rPr>
      </w:pPr>
    </w:p>
    <w:p w14:paraId="2253880D" w14:textId="77777777" w:rsidR="00F563F8" w:rsidRPr="00776446" w:rsidRDefault="00F563F8" w:rsidP="00F563F8"/>
    <w:sectPr w:rsidR="00F563F8" w:rsidRPr="00776446" w:rsidSect="00F563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6C1"/>
    <w:multiLevelType w:val="hybridMultilevel"/>
    <w:tmpl w:val="EC1ED8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F671AD3"/>
    <w:multiLevelType w:val="hybridMultilevel"/>
    <w:tmpl w:val="27E4D9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45D43F9"/>
    <w:multiLevelType w:val="hybridMultilevel"/>
    <w:tmpl w:val="2A58BF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F4B3E1F"/>
    <w:multiLevelType w:val="hybridMultilevel"/>
    <w:tmpl w:val="27E4D9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76446"/>
    <w:rsid w:val="002739FE"/>
    <w:rsid w:val="003207E4"/>
    <w:rsid w:val="00327E05"/>
    <w:rsid w:val="004E056D"/>
    <w:rsid w:val="005A6048"/>
    <w:rsid w:val="00776446"/>
    <w:rsid w:val="008C4E59"/>
    <w:rsid w:val="00AF29F7"/>
    <w:rsid w:val="00CC73CD"/>
    <w:rsid w:val="00E04A26"/>
    <w:rsid w:val="00F13BDB"/>
    <w:rsid w:val="00F563F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80A5"/>
  <w15:docId w15:val="{5ACC3474-BD73-43DA-8D9D-A33251CA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4A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4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KVCRPF</dc:creator>
  <cp:keywords/>
  <dc:description/>
  <cp:lastModifiedBy>kvcrpf</cp:lastModifiedBy>
  <cp:revision>8</cp:revision>
  <cp:lastPrinted>2023-09-18T03:35:00Z</cp:lastPrinted>
  <dcterms:created xsi:type="dcterms:W3CDTF">2023-09-15T02:40:00Z</dcterms:created>
  <dcterms:modified xsi:type="dcterms:W3CDTF">2023-09-18T03:35:00Z</dcterms:modified>
</cp:coreProperties>
</file>